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F" w:rsidRDefault="00F86F4F" w:rsidP="00F8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color w:val="500050"/>
          <w:sz w:val="19"/>
          <w:szCs w:val="19"/>
          <w:lang w:eastAsia="pt-BR"/>
        </w:rPr>
        <w:t>Prezado Deputado,</w:t>
      </w:r>
    </w:p>
    <w:p w:rsidR="00F86F4F" w:rsidRDefault="00F86F4F" w:rsidP="00F8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19"/>
          <w:szCs w:val="19"/>
          <w:lang w:eastAsia="pt-BR"/>
        </w:rPr>
      </w:pPr>
    </w:p>
    <w:p w:rsidR="00F86F4F" w:rsidRDefault="00F86F4F" w:rsidP="00F8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19"/>
          <w:szCs w:val="19"/>
          <w:lang w:eastAsia="pt-BR"/>
        </w:rPr>
      </w:pPr>
    </w:p>
    <w:p w:rsidR="00F86F4F" w:rsidRPr="00F86F4F" w:rsidRDefault="00F86F4F" w:rsidP="00F86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lang w:eastAsia="pt-BR"/>
        </w:rPr>
      </w:pPr>
      <w:r w:rsidRPr="00F86F4F">
        <w:rPr>
          <w:rFonts w:ascii="Arial" w:eastAsia="Times New Roman" w:hAnsi="Arial" w:cs="Arial"/>
          <w:b/>
          <w:bCs/>
          <w:color w:val="500050"/>
          <w:sz w:val="19"/>
          <w:szCs w:val="19"/>
          <w:lang w:eastAsia="pt-BR"/>
        </w:rPr>
        <w:t>Ref.  Pedido de apoio para evitar a terceirização de Psicólogos e Assistentes Sociais no TJ/SC pelo PLC 14.2/2016 na forma original</w:t>
      </w:r>
    </w:p>
    <w:p w:rsidR="00F86F4F" w:rsidRPr="00F86F4F" w:rsidRDefault="00F86F4F" w:rsidP="00F86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F86F4F" w:rsidRPr="00F86F4F" w:rsidRDefault="00F86F4F" w:rsidP="00F8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Está tramitando na Comissão de Constituição e Justiça (CCJ), o </w:t>
      </w:r>
      <w:r w:rsidRPr="00F86F4F">
        <w:rPr>
          <w:rFonts w:ascii="Times New Roman" w:eastAsia="Times New Roman" w:hAnsi="Times New Roman" w:cs="Times New Roman"/>
          <w:b/>
          <w:bCs/>
          <w:color w:val="500050"/>
          <w:sz w:val="19"/>
          <w:szCs w:val="19"/>
          <w:shd w:val="clear" w:color="auto" w:fill="FFFFFF"/>
          <w:lang w:eastAsia="pt-BR"/>
        </w:rPr>
        <w:t>PLC 14.2/2016</w:t>
      </w: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 que dispõe sobre o Fundo de Reaparelhamento da Justiça, de autoria do Tribunal de Justiça de SC. Dentre as providências, em seu artigo 2º, alínea “b”, o projeto original possibilitava a destinação de recursos para terceirização de psicólogas/os e assistentes sociais no âmbito do Poder Judiciário. Uma flagrante inconstitucionalidade, apontada pela própria Defensoria Pública, em impor a ela o dever de pagar por fundo próprio custeio de peritos não advogados, conforme art. 95 do Novo Código Processual Civil. Enfatiza-se que psicólogas/os e assistentes sociais realizam uma série de outras atividades </w:t>
      </w:r>
      <w:proofErr w:type="gramStart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não-periciais</w:t>
      </w:r>
      <w:proofErr w:type="gramEnd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 nas áreas da infância e juventude, família, idoso, pessoa com deficiência, violência doméstica e mediação familiar. Estes serviços serão diretamente afetados e consequentemente extintos.</w:t>
      </w:r>
    </w:p>
    <w:p w:rsidR="00F86F4F" w:rsidRPr="00F86F4F" w:rsidRDefault="00F86F4F" w:rsidP="00F8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 </w:t>
      </w:r>
    </w:p>
    <w:p w:rsidR="00F86F4F" w:rsidRPr="00F86F4F" w:rsidRDefault="00F86F4F" w:rsidP="00F8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Conforme levantamento feito pelas instituições, o TJ possui apenas 22 psicólogas/os e aproximadamente 180 assistentes sociais efetivas, sendo que existem 111 Comarcas no Estado, o que demonstra que aproximadamente 80% destas NÃO constam equipe multidisciplinar, de acordo com o previsto no Provimento 36 do CNJ. Além disso, </w:t>
      </w:r>
      <w:proofErr w:type="gramStart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destaca-se</w:t>
      </w:r>
      <w:proofErr w:type="gramEnd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 que o TJ possui concurso público aberto para ambas as categorias, os quais precisam ser nomeados para as vagas. Assim como existem Lei prevendo  40 vagas para Psicólogos  e</w:t>
      </w:r>
      <w:proofErr w:type="gramStart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 no entanto</w:t>
      </w:r>
      <w:proofErr w:type="gramEnd"/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 xml:space="preserve"> o quadro efetivo está praticamente pela metade. </w:t>
      </w:r>
    </w:p>
    <w:p w:rsidR="00F86F4F" w:rsidRPr="00F86F4F" w:rsidRDefault="00F86F4F" w:rsidP="00F8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 </w:t>
      </w:r>
    </w:p>
    <w:p w:rsidR="00F86F4F" w:rsidRPr="00F86F4F" w:rsidRDefault="00F86F4F" w:rsidP="00F8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Times New Roman" w:eastAsia="Times New Roman" w:hAnsi="Times New Roman" w:cs="Times New Roman"/>
          <w:color w:val="500050"/>
          <w:sz w:val="19"/>
          <w:szCs w:val="19"/>
          <w:shd w:val="clear" w:color="auto" w:fill="FFFFFF"/>
          <w:lang w:eastAsia="pt-BR"/>
        </w:rPr>
        <w:t>Frente ao caráter inconstitucional defendido Defensoria Pública, pelos Conselhos Profissionais, Sindicatos e Associações de Psicólogas/os e Assistentes Sociais por sua flagrante irregularidade com os preceitos das equipes multiprofissionais previstas pela Constituição Federal, pelo Estatuto da Criança e do Adolescente e pelo provimento 36 do Conselho Nacional de Justiça, bem como pelo concurso público vigente, solicito a vossa senhoria a manutenção da supressão da alínea B do inciso II do PLC 14.2/2016.</w:t>
      </w: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86F4F" w:rsidRDefault="00F86F4F" w:rsidP="00F86F4F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>O Senhor sabe que as entidades acima mencionadas estão acompanhando o trabalho das Comissões  d</w:t>
      </w:r>
      <w:r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>esde 2016 e agora retorna à CCJ.</w:t>
      </w: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>Foi realizada uma Audiência Pública e várias diligências às entidades e ao TJ/SC e este não respondeu às questões levantadas pela Comissão de Trabalho.</w:t>
      </w: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 xml:space="preserve">Pedimos </w:t>
      </w:r>
      <w:r w:rsidRPr="00F86F4F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>seu apoio para evitar  a terceirização dos Psicólogos e Assistentes Sociais no TJ,  caso a alínea b)</w:t>
      </w:r>
      <w:proofErr w:type="gramEnd"/>
      <w:r w:rsidRPr="00F86F4F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pt-BR"/>
        </w:rPr>
        <w:t xml:space="preserve"> do PLC 14.2/2016 em sua forma original venha ser aprovada.</w:t>
      </w: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  <w:r w:rsidRPr="00F86F4F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  <w:t>Agradeço sua atenção e despeço-me</w:t>
      </w:r>
    </w:p>
    <w:p w:rsid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86F4F" w:rsidRPr="00F86F4F" w:rsidRDefault="00F86F4F" w:rsidP="00F86F4F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pt-BR"/>
        </w:rPr>
      </w:pPr>
    </w:p>
    <w:p w:rsidR="00FF7C61" w:rsidRDefault="00FF7C61">
      <w:bookmarkStart w:id="0" w:name="_GoBack"/>
      <w:bookmarkEnd w:id="0"/>
    </w:p>
    <w:sectPr w:rsidR="00FF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4F"/>
    <w:rsid w:val="00F86F4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1</cp:revision>
  <dcterms:created xsi:type="dcterms:W3CDTF">2017-10-25T20:20:00Z</dcterms:created>
  <dcterms:modified xsi:type="dcterms:W3CDTF">2017-10-25T20:22:00Z</dcterms:modified>
</cp:coreProperties>
</file>